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8" w:rsidRPr="00C870A8" w:rsidRDefault="00C870A8" w:rsidP="00C8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</w:t>
      </w:r>
    </w:p>
    <w:p w:rsidR="00C870A8" w:rsidRPr="00C870A8" w:rsidRDefault="00C870A8" w:rsidP="00C8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C870A8" w:rsidRPr="00C870A8" w:rsidRDefault="00C870A8" w:rsidP="00C8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в лице ________________________, действующего на основании _________________, именуемый в дальнейшем «Ссудодатель», с одной стороны, и _________________________ в лице ________________________, действующего на основании _________________, именуемый в дальнейшем «Ссудополучатель», с другой стороны, именуемые в дальнейшем «Стороны», заключили настоящий договор, в дальнейшем «Договор», о нижеследующем: </w:t>
      </w:r>
      <w:proofErr w:type="gramEnd"/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Ссудодатель обязуется передать в безвозмездное временное пользование Ссудополучателю _____________________ (далее – Имущество), а Ссудополучатель обязуется вернуть Имущество в том состоянии, в каком он его получил с учетом нормального износа.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 передается Ссудополучателю во временное пользование для цели ____________.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Имущество принадлежит Ссудодателю на праве собственности на основании _____________.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Ссудодатель гарантирует, что Имущество на момент заключения Договора не обременено правами третьих лиц, не является предметом залога или спора, под арестом не состоит.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Ссудодатель обязуется: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Предоставить Имущество со всеми его принадлежностями в пользование Ссудополучателю с «__»________ 20__ г. в состоянии, соответствующем следующим условиям: _________________. Передача Имущества осуществляется путем фактического предоставления Ссудополучателю и подписания Акта приема-передачи, отражающего состояние Имущества на момент его передачи Ссудополучателю. С момента подписания Акта приема-передачи он становится неотъемлемой частью настоящего Договора.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Одновременно с передачей Имущества передать Ссудополучателю всю необходимую документацию на Имущество.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Ссудополучатель обязуется: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Поддерживать Имущество в исправном состоянии, включая осуществление текущего и капитального ремонта;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Использовать Имущество в соответствии с целью его передачи, указанной в п.1.2 настоящего Договора.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Нести все расходы по содержанию Имущества;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2.2.4. Не передавать Имущество в аренду, в безвозмездное пользование, не передавать свои права и обязанности по настоящему Договору третьим лицам без письменного согласия Ссудодателя.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По истечении срока действия настоящего Договора передать Имущество Ссудодателю по Акту приема-передачи в том же состоянии, что и на момент получения, с учетом амортизации и естественного износа.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Срок пользования имуществом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предоставляется на срок ____________________.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Расторжение и прекращение Договора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Если Ссудодатель не передает в назначенный срок Имущество Ссудополучателю, последний вправе потребовать расторжения Договора и возмещения понесенного им реального ущерба.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Ссудополучатель вправе в любое время отказаться от настоящего Договора независимо от нарушений его условий Ссудодателем, письменно известив об этом Ссудодателя </w:t>
      </w:r>
      <w:proofErr w:type="gramStart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</w:t>
      </w:r>
      <w:proofErr w:type="gramStart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возврата Имущества.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Ссудодатель вправе требовать досрочного расторжения Договора в случаях, когда Ссудополучатель: </w:t>
      </w:r>
    </w:p>
    <w:p w:rsidR="00C870A8" w:rsidRPr="00C870A8" w:rsidRDefault="00C870A8" w:rsidP="00C87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Имущество в нарушение условий Договора;</w:t>
      </w:r>
    </w:p>
    <w:p w:rsidR="00C870A8" w:rsidRPr="00C870A8" w:rsidRDefault="00C870A8" w:rsidP="00C87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выполняет обязанностей по поддержанию Имущества в исправном состоянии или по его содержанию, что существенно ухудшает состояние Имущества;</w:t>
      </w:r>
    </w:p>
    <w:p w:rsidR="00C870A8" w:rsidRPr="00C870A8" w:rsidRDefault="00C870A8" w:rsidP="00C87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Ссудодателя передал вещь третьему лицу.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Ссудополучатель вправе требовать досрочного расторжения Договора: </w:t>
      </w:r>
    </w:p>
    <w:p w:rsidR="00C870A8" w:rsidRPr="00C870A8" w:rsidRDefault="00C870A8" w:rsidP="00C87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C870A8" w:rsidRPr="00C870A8" w:rsidRDefault="00C870A8" w:rsidP="00C87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Имущество в силу обстоятельств, за которые он не отвечает, окажется в состоянии, непригодном для использования;</w:t>
      </w:r>
    </w:p>
    <w:p w:rsidR="00C870A8" w:rsidRPr="00C870A8" w:rsidRDefault="00C870A8" w:rsidP="00C87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заключении Договора ссудодатель не предупредил его о правах третьих лиц на Имущество;</w:t>
      </w:r>
    </w:p>
    <w:p w:rsidR="00C870A8" w:rsidRPr="00C870A8" w:rsidRDefault="00C870A8" w:rsidP="00C87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Ссудодателем обязанности передать принадлежности Имущества и относящиеся к Имуществу документы.</w:t>
      </w:r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просрочку в возврате Имущества Ссудополучатель уплачивает Ссудодателю пеню в размере ____ % от стоимости Имущества за каждый день просрочки.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Обстоятельства непреодолимой силы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 </w:t>
      </w:r>
      <w:proofErr w:type="gramEnd"/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 обстоятельствам, указанным в п.6.1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арбитражный суд признает и объявит случаями непреодолимой силы.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Наступление обстоятельств, предусмотренных настоящей статьей, при условии соблюдения требований п.6.3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если обстоятельства, предусмотренные настоящей статьей, длятся более ____ месяцев, Стороны совместно определят дальнейшую юридическую судьбу настоящего Договора.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Заключительные положения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и действует до возврата Ссудополучателем Имущества Ссудодателю.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передается на рассмотрение </w:t>
      </w:r>
      <w:proofErr w:type="gramStart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изменении наименования, адреса, банковских реквизитов или реорганизации Стороны информируют друг друга в письменном виде в _____ срок.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Настоящий Договор и приложения к нему составлены в двух экземплярах, имеющих одинаковую юридическую силу, по одному экземпляру для каждой из Сторон. </w:t>
      </w:r>
    </w:p>
    <w:p w:rsidR="00C870A8" w:rsidRPr="00C870A8" w:rsidRDefault="00C870A8" w:rsidP="00C87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Юридические адреса и реквизиты сторон </w:t>
      </w:r>
    </w:p>
    <w:p w:rsidR="00C870A8" w:rsidRPr="00C870A8" w:rsidRDefault="00C870A8" w:rsidP="00C8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Ссудодатель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М.П. </w:t>
      </w:r>
    </w:p>
    <w:p w:rsidR="00C870A8" w:rsidRPr="00C870A8" w:rsidRDefault="00C870A8" w:rsidP="00C8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Ссудополучатель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  <w:r w:rsidRPr="00C87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М.П. </w:t>
      </w: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13" w:rsidRDefault="00FE0B13" w:rsidP="00861BF7">
      <w:pPr>
        <w:spacing w:after="0" w:line="240" w:lineRule="auto"/>
      </w:pPr>
      <w:r>
        <w:separator/>
      </w:r>
    </w:p>
  </w:endnote>
  <w:endnote w:type="continuationSeparator" w:id="0">
    <w:p w:rsidR="00FE0B13" w:rsidRDefault="00FE0B13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13" w:rsidRDefault="00FE0B13" w:rsidP="00861BF7">
      <w:pPr>
        <w:spacing w:after="0" w:line="240" w:lineRule="auto"/>
      </w:pPr>
      <w:r>
        <w:separator/>
      </w:r>
    </w:p>
  </w:footnote>
  <w:footnote w:type="continuationSeparator" w:id="0">
    <w:p w:rsidR="00FE0B13" w:rsidRDefault="00FE0B13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467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467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467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369"/>
    <w:multiLevelType w:val="multilevel"/>
    <w:tmpl w:val="4BE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12184"/>
    <w:multiLevelType w:val="multilevel"/>
    <w:tmpl w:val="FA8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C870A8"/>
    <w:rsid w:val="00D36CE5"/>
    <w:rsid w:val="00D4679C"/>
    <w:rsid w:val="00E017EA"/>
    <w:rsid w:val="00E3209D"/>
    <w:rsid w:val="00F00221"/>
    <w:rsid w:val="00F06451"/>
    <w:rsid w:val="00FA0894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paragraph" w:styleId="3">
    <w:name w:val="heading 3"/>
    <w:basedOn w:val="a"/>
    <w:link w:val="30"/>
    <w:uiPriority w:val="9"/>
    <w:qFormat/>
    <w:rsid w:val="00C87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character" w:customStyle="1" w:styleId="30">
    <w:name w:val="Заголовок 3 Знак"/>
    <w:basedOn w:val="a0"/>
    <w:link w:val="3"/>
    <w:uiPriority w:val="9"/>
    <w:rsid w:val="00C87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8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F908-0935-4C87-A061-8006AD6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2013-04-10T10:02:00Z</dcterms:modified>
</cp:coreProperties>
</file>