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CD" w:rsidRPr="00544CCD" w:rsidRDefault="00544CCD" w:rsidP="00544CC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4C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ПОЖИЗНЕННОЙ РЕНТЫ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граждане РФ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&lt;…&gt;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о нижеследующем: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Получатель ренты передает за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Плательщика ренты принадлежащую ему по праву собственности квартиру, находящуюся по адресу: _______________ под выплату пожизненной ренты.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Указанная квартира состоит из ___ жилых комна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имеет общую площадь ___ (__________) кв.м., жилую площадь ___ (__________) кв.м.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Вышеуказанная квартира принадлежит по праву собственности Получателю ренты на основании _______________, о чем в Едином </w:t>
      </w:r>
      <w:proofErr w:type="spell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государственом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реестре прав на недвижимое имущество и сделок с ним </w:t>
      </w:r>
      <w:proofErr w:type="spell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чч.мм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сделана запись регистрации №_____ и выдано </w:t>
      </w:r>
      <w:proofErr w:type="spell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Сидетельство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права серии ___ №_____.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Рыночная стоимость квартиры составляет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(__________) 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00 коп. Что подтверждается справкой БТИ№______ выданной </w:t>
      </w:r>
      <w:proofErr w:type="spell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чч.мм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ггг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взаимному согласию сторон квартира оценивается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(__________) рублей.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Указанная квартира передана за плату, которая составляет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(__________) 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каковую сумму Плательщик ренты уплатил Получателю ренты до подписания настоящего Договора. Получатель ренты получил с Плательщика ренты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(__________) 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полностью до подписания настоящего Договора и претензий не имеет.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Плательщик ренты в обмен на полученную в собственность квартиру обязуется ежемесячно выплачивать Получателю ренты денежную сумму в размере ___ (__________) рублей, но не менее одного прожиточного минимума, установленного законом, в течение жизни Получателя ренты, путем передачи денежных средств под расписку или перечисления на лицевой счет Получателя ренты в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г. Москвы, или путем почтовых переводов.</w:t>
      </w: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Пожизненная рента выплачивается по окончании каждого календарного месяца до десятого числа текущего месяца.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Плательщик ренты обязуется сохранить в бесплатном пожизненном пользовании Получателя ренты указанную квартиру, оплачивать коммунальные услуги, расходы за пользование электроэнергией, а в случае смерти Получателя ренты оплатить ритуальные услуги. Ритуальные услуги оплачиваются из расчета не более 30 (тридцати) установленных законом минимальных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 Получателем ренты сохраняется право бесплатного пожизненного проживания и пользования указанной квартирой.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Обязательства по выплате ренты прекращаются смертью Получателя ренты.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Получатель ренты утверждает, что до подписания настоящего Договора указанная квартира никому не отчуждена, не заложена, не сдана в аренду, в споре и под арестом / запрещением не состоит, правами третьих лиц не обременена.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соответствии со статьей 558 Гражданского кодекса РФ настоящий Договор считается заключенным с момента его регистрации в Управлении Федеральной службы государственной регистрации, кадастра и картографии по Москве (</w:t>
      </w:r>
      <w:proofErr w:type="spell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После государственной регистрации настоящего Договора и перехода прав собственности Плательщик ренты становится собственником указанной квартиры и принимает на себя обязанности по уплате налога на недвижимость, расходов по эксплуатации и ремонту квартиры, дома и придомовой территории соразмерно занимаемой жилой площади. Получатель ренты в обеспечение обязатель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Пл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ательщика ренты приобретает право залога на вышеуказанную квартиру.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Передача указанной квартиры осуществляется по подписываемому сторонами передаточному акту. Обязательства передать квартиру считаются выполненными с момента подписания сторонами передаточного акта.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Плательщик ренты вправе отчуждать или иным способом обременять квартиру только с письменного предварительного нотариально заверенного согласия Получателя ренты. В случае отчуждения Плательщиком ренты вышеуказанной квартиры его обязательства по настоящему Договору переходят на нового собственника.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Плательщик ренты обязуется не проживать в указанной квартире и исключить постановку на регистрационный учет и проживание третьих лиц в вышеуказанной квартире без письменного разрешения Получателя ренты. Получатель ренты обязуется исключить проживание и постановку на регистрационный учет третьих лиц в вышеуказанную квартиру без письменного согласия Плательщика ренты.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существенном нарушении Плательщиком ренты условий настоящего Договора, в том числе задержки выплаты ренты более шести месяцев Получатель ренты вправе требовать расторжения настоящего Договора.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сторонами по обоюдному соглашению, при этом Плательщик ренты возвращает указанную квартиру, а Получатель ренты возвращает сумму в размере ___ (__________) рублей, полученную в уплату за вышеуказанную квартиру по настоящему Договору. В случае отказа одной из сторон от расторжения настоящего Договора по соглашению сторон, вторая сторона вправе обратиться в суд в порядке, установленном действующим законодательством.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расторжении настоящего Договора по требованию Получателя ренты в случае, если Плательщик ренты не нарушил своих обязательств по договору, Получатель ренты обязан возвратить Плательщику ренты полученную им по Договору плату за квартиру в размере ___ (__________) рублей и возместить Плательщику ренты все понесенные им убытки и расходы, связанные с удостоверением, заключением, регистрацией и исполнением настоящего Договора. </w:t>
      </w:r>
      <w:proofErr w:type="gramEnd"/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В случае причинения Получателем ренты вреда квартире или соседним с ней помещениям, умышленно или по неосторожности, Получатель ренты несет материальную ответственность в размер причиненного им ущерба.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ст.288 "Собственность на жилое </w:t>
      </w:r>
      <w:proofErr w:type="spell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помещеине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ст.433 "Момент заключения договора", §1 "Общие положения о ренте и пожизненном содержании" и §3 "Пожизненная рента" Главы 33 Гражданского кодекса РФ и ст.35 "Владение, пользование и </w:t>
      </w: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распоряжение общим имуществом супругов" Семейного кодекса РФ сторонам нотариусом разъяснено. </w:t>
      </w:r>
      <w:proofErr w:type="gramEnd"/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Расходы по заключению настоящего Договора оплачивает Плательщик ренты.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в присутствии нотариуса заявили, что они не лишены дееспособности, не состоят под опекой или попечительством, не страдают заболеваниями, препятствующими осознать суть подписываемого договора, отсутствует обман, насилие и угроза одной стороны другой, а также отсутствуют обязательства, вынуждающие совершить данную сделку на крайне невыгодных для себя условиях, либо в связи со стечением тяжелых обстоятельств. </w:t>
      </w:r>
      <w:proofErr w:type="gramEnd"/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Участники настоящего договора подтверждают, что они получили от нотариуса все разъяснения по сделке. Текст Договора зачитан нотариусом вслух. Никаких изменений или дополнений к изложенным условиям Договора не имеют, содержание сделки соответствует действительным намерениям сторон. Настоящий Договор содержит весь объем соглашений между сторонами в отношении предмета настоящего Договора. 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Настоящий договор составлен в трех экземплярах, один из которых храниться в делах нотариуса города Москвы __________ по адресу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_______________; 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одному экземпляру выдается каждой стороне. </w:t>
      </w: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a0a0a0" stroked="f"/>
        </w:pic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Дата.</w:t>
      </w: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удостоверен мной, __________, нотариусом города Москвы. Договор подписан сторонами в моем присутствии. Личность сторон установлена, их дееспособность, а также принадлежность гр. __________ квартиры проверены.</w:t>
      </w: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Москве (</w:t>
      </w:r>
      <w:proofErr w:type="spell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реестре </w:t>
      </w:r>
      <w:proofErr w:type="gramStart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Взыскано: по тарифу _____</w:t>
      </w:r>
    </w:p>
    <w:p w:rsidR="00544CCD" w:rsidRPr="00544CCD" w:rsidRDefault="00544CCD" w:rsidP="0054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Удостоверено по адресу: __________</w:t>
      </w:r>
    </w:p>
    <w:p w:rsidR="00544CCD" w:rsidRPr="00544CCD" w:rsidRDefault="00544CCD" w:rsidP="0054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НОТАРИУС 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C9" w:rsidRDefault="004A4AC9" w:rsidP="00861BF7">
      <w:pPr>
        <w:spacing w:after="0" w:line="240" w:lineRule="auto"/>
      </w:pPr>
      <w:r>
        <w:separator/>
      </w:r>
    </w:p>
  </w:endnote>
  <w:endnote w:type="continuationSeparator" w:id="0">
    <w:p w:rsidR="004A4AC9" w:rsidRDefault="004A4AC9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C9" w:rsidRDefault="004A4AC9" w:rsidP="00861BF7">
      <w:pPr>
        <w:spacing w:after="0" w:line="240" w:lineRule="auto"/>
      </w:pPr>
      <w:r>
        <w:separator/>
      </w:r>
    </w:p>
  </w:footnote>
  <w:footnote w:type="continuationSeparator" w:id="0">
    <w:p w:rsidR="004A4AC9" w:rsidRDefault="004A4AC9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48763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48763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48763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487635"/>
    <w:rsid w:val="004A4AC9"/>
    <w:rsid w:val="00544CCD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paragraph" w:styleId="5">
    <w:name w:val="heading 5"/>
    <w:basedOn w:val="a"/>
    <w:link w:val="50"/>
    <w:uiPriority w:val="9"/>
    <w:qFormat/>
    <w:rsid w:val="00544C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  <w:style w:type="character" w:customStyle="1" w:styleId="50">
    <w:name w:val="Заголовок 5 Знак"/>
    <w:basedOn w:val="a0"/>
    <w:link w:val="5"/>
    <w:uiPriority w:val="9"/>
    <w:rsid w:val="00544C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4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13476-2CDE-47E5-B8F0-72219995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2013-05-17T08:48:00Z</dcterms:modified>
</cp:coreProperties>
</file>